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94B0" w14:textId="2A84145A" w:rsidR="00FB100B" w:rsidRDefault="00FB100B" w:rsidP="00FB100B">
      <w:pPr>
        <w:pStyle w:val="Heading1"/>
        <w:jc w:val="center"/>
      </w:pPr>
      <w:r>
        <w:t>Ethics Course List</w:t>
      </w:r>
    </w:p>
    <w:p w14:paraId="57CA198D" w14:textId="560F199B" w:rsidR="00F84882" w:rsidRPr="00F84882" w:rsidRDefault="00F84882" w:rsidP="00FF26E1">
      <w:pPr>
        <w:numPr>
          <w:ilvl w:val="0"/>
          <w:numId w:val="1"/>
        </w:numPr>
      </w:pPr>
      <w:r w:rsidRPr="00F84882">
        <w:t>AEM2020 Better Decisions (3 cr.) </w:t>
      </w:r>
    </w:p>
    <w:p w14:paraId="7F43112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AEM2030 Sports as Society (3 cr.) </w:t>
      </w:r>
    </w:p>
    <w:p w14:paraId="4AF7258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AEM3205 Ethics in Business and Organizations (3 cr.) </w:t>
      </w:r>
    </w:p>
    <w:p w14:paraId="06682DE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BIOG1180 Ethics in Life Sciences (3 cr.) </w:t>
      </w:r>
    </w:p>
    <w:p w14:paraId="65B49ED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BSOC2051 Ethical Issues in Health and Medicine (4 cr.) </w:t>
      </w:r>
    </w:p>
    <w:p w14:paraId="5D3DE42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BSOC2061 Ethics &amp; the Environment (4 cr.) </w:t>
      </w:r>
    </w:p>
    <w:p w14:paraId="2A67CF9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COGST4420 The Psychology and Ethics of 21st Century Technology (3 cr.) </w:t>
      </w:r>
    </w:p>
    <w:p w14:paraId="6B94B37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COMM4300 Ethics in New Media (3 cr.) </w:t>
      </w:r>
    </w:p>
    <w:p w14:paraId="42B6D37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COMM4350 Communicating Leadership and Ethics (3 cr.) </w:t>
      </w:r>
    </w:p>
    <w:p w14:paraId="7ADB959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COMM5300 Ethics in New Media (3 cr.) </w:t>
      </w:r>
    </w:p>
    <w:p w14:paraId="5507548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CRP3011 Ethics, Development, and Globalization (3 cr.) </w:t>
      </w:r>
    </w:p>
    <w:p w14:paraId="15432E71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CS1340 Choices and Consequences in Computing (3 cr.) </w:t>
      </w:r>
    </w:p>
    <w:p w14:paraId="4D5965A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DEA4800 Ethical Design (3 cr.) </w:t>
      </w:r>
    </w:p>
    <w:p w14:paraId="799D0E1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ECE2750 Robot Ethic (3 cr.) </w:t>
      </w:r>
    </w:p>
    <w:p w14:paraId="19321CBD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EDUC4720 Philosophy of Education (3.5 cr.) </w:t>
      </w:r>
    </w:p>
    <w:p w14:paraId="328541B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EDUC6720 Philosophy of Education (3.5 cr.) </w:t>
      </w:r>
    </w:p>
    <w:p w14:paraId="3D371F7D" w14:textId="77777777" w:rsidR="00F84882" w:rsidRDefault="00F84882" w:rsidP="00F84882">
      <w:pPr>
        <w:numPr>
          <w:ilvl w:val="0"/>
          <w:numId w:val="1"/>
        </w:numPr>
      </w:pPr>
      <w:r w:rsidRPr="00F84882">
        <w:t>ENGRG3605 Ethics of Computing and Artificial Intelligence Technologies (3 cr.) </w:t>
      </w:r>
    </w:p>
    <w:p w14:paraId="48CC00D4" w14:textId="78AE203A" w:rsidR="00283451" w:rsidRPr="00F84882" w:rsidRDefault="00283451" w:rsidP="00F84882">
      <w:pPr>
        <w:numPr>
          <w:ilvl w:val="0"/>
          <w:numId w:val="1"/>
        </w:numPr>
      </w:pPr>
      <w:r>
        <w:t>FREN 4250 Ecological Thinking: Philosophy, Ethics and Politics Beyond the Human (3 cr.)</w:t>
      </w:r>
    </w:p>
    <w:p w14:paraId="06BFCA9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FSAD4800 Ethical Design (3 cr.) </w:t>
      </w:r>
    </w:p>
    <w:p w14:paraId="06CCB87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GOVT2432 Moral Dilemmas in the Law (4 cr.) </w:t>
      </w:r>
    </w:p>
    <w:p w14:paraId="76CD4F05" w14:textId="77777777" w:rsidR="00F84882" w:rsidRDefault="00F84882" w:rsidP="00F84882">
      <w:pPr>
        <w:numPr>
          <w:ilvl w:val="0"/>
          <w:numId w:val="1"/>
        </w:numPr>
      </w:pPr>
      <w:r w:rsidRPr="00F84882">
        <w:t>HD2620 Moral Development (3 cr.) </w:t>
      </w:r>
    </w:p>
    <w:p w14:paraId="1DF2FCA2" w14:textId="5AEEF97C" w:rsidR="00A95E79" w:rsidRPr="00F84882" w:rsidRDefault="00A95E79" w:rsidP="00F84882">
      <w:pPr>
        <w:numPr>
          <w:ilvl w:val="0"/>
          <w:numId w:val="1"/>
        </w:numPr>
      </w:pPr>
      <w:r>
        <w:t>HD4425 The Psychology and Ethics of Technology (3 cr.)</w:t>
      </w:r>
    </w:p>
    <w:p w14:paraId="3D5D6FF2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ILRGL4820 Ethics at Work (3 cr.) </w:t>
      </w:r>
    </w:p>
    <w:p w14:paraId="449C7DF1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ILRLR4820 Ethics at Work (4 cr.) </w:t>
      </w:r>
    </w:p>
    <w:p w14:paraId="42985706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INFO1200 Information Ethics, Law, and Policy (3 cr.) </w:t>
      </w:r>
    </w:p>
    <w:p w14:paraId="694F5E2A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INFO1260 Choices and Consequences in Computing (3 cr.) </w:t>
      </w:r>
    </w:p>
    <w:p w14:paraId="24DC5B0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INFO4270 Ethics, Policy in Data Science (3 cr.) </w:t>
      </w:r>
    </w:p>
    <w:p w14:paraId="349E143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lastRenderedPageBreak/>
        <w:t>INFO4301 Ethics in New Media (3 cr.) </w:t>
      </w:r>
    </w:p>
    <w:p w14:paraId="2F7A133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INFO5301 Ethics in New Media (3 cr.) </w:t>
      </w:r>
    </w:p>
    <w:p w14:paraId="324153C9" w14:textId="3097B19E" w:rsidR="00FF26E1" w:rsidRDefault="00FF26E1" w:rsidP="00F84882">
      <w:pPr>
        <w:numPr>
          <w:ilvl w:val="0"/>
          <w:numId w:val="1"/>
        </w:numPr>
      </w:pPr>
      <w:r>
        <w:t>GOVT 3686 What Makes Us Human? An Existential Journey Amidst Crises (3 cr.)</w:t>
      </w:r>
    </w:p>
    <w:p w14:paraId="793FF646" w14:textId="1C563523" w:rsidR="00F84882" w:rsidRPr="00F84882" w:rsidRDefault="00F84882" w:rsidP="00F84882">
      <w:pPr>
        <w:numPr>
          <w:ilvl w:val="0"/>
          <w:numId w:val="1"/>
        </w:numPr>
      </w:pPr>
      <w:r w:rsidRPr="00F84882">
        <w:t>MILS2201 Leadership and Ethics (2 cr.) </w:t>
      </w:r>
    </w:p>
    <w:p w14:paraId="25D7DEB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PHIL1440 Ethics of Eating (4 cr.) </w:t>
      </w:r>
    </w:p>
    <w:p w14:paraId="65878238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PHIL1450 Contemporary Moral Issues (3 cr.) </w:t>
      </w:r>
    </w:p>
    <w:p w14:paraId="1A9B8E9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PHIL2410 Ethics (4 cr.) </w:t>
      </w:r>
    </w:p>
    <w:p w14:paraId="5CB9EE1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PHIL2430 Moral Dilemmas in the Law (4 cr.) </w:t>
      </w:r>
    </w:p>
    <w:p w14:paraId="63EF4A1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PHIL2455 Introduction to Bioethics (4 cr.) </w:t>
      </w:r>
    </w:p>
    <w:p w14:paraId="6DF9F92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PHIL2960 Ethics &amp; The Environment (4 cr.) </w:t>
      </w:r>
    </w:p>
    <w:p w14:paraId="29D7E166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PHIL3231 Kant’s Ethics (4 cr.) </w:t>
      </w:r>
    </w:p>
    <w:p w14:paraId="3C5522C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PSYCH2940 Better Decisions for Life, Love and Money (3 cr.) </w:t>
      </w:r>
    </w:p>
    <w:p w14:paraId="2923560D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PSYCH3135 The Psychology of Good &amp; Evil (3 cr.) </w:t>
      </w:r>
    </w:p>
    <w:p w14:paraId="4BA907F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PUBPOL3830 Ethics and Public Policy (3 cr.) </w:t>
      </w:r>
    </w:p>
    <w:p w14:paraId="2EA26C8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SHUM2455 Introduction to Bioethics (4 cr.) </w:t>
      </w:r>
    </w:p>
    <w:p w14:paraId="2829ADC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STS1201 Info Ethics Law &amp; Policy (3 cr.) </w:t>
      </w:r>
    </w:p>
    <w:p w14:paraId="61FBF95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STS2051 Ethical Issues in Health and Medicine (4 cr.) </w:t>
      </w:r>
    </w:p>
    <w:p w14:paraId="1A986C5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STS2061 Ethics &amp; The Environment (4 cr.) </w:t>
      </w:r>
    </w:p>
    <w:p w14:paraId="6481569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STS2451 Introduction to Bioethics (4 cr.) </w:t>
      </w:r>
    </w:p>
    <w:p w14:paraId="54D8BF7F" w14:textId="77777777" w:rsidR="00102F3D" w:rsidRDefault="00102F3D"/>
    <w:sectPr w:rsidR="00102F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85E2" w14:textId="77777777" w:rsidR="00FB100B" w:rsidRDefault="00FB100B" w:rsidP="00FB100B">
      <w:pPr>
        <w:spacing w:after="0" w:line="240" w:lineRule="auto"/>
      </w:pPr>
      <w:r>
        <w:separator/>
      </w:r>
    </w:p>
  </w:endnote>
  <w:endnote w:type="continuationSeparator" w:id="0">
    <w:p w14:paraId="3C5E4A14" w14:textId="77777777" w:rsidR="00FB100B" w:rsidRDefault="00FB100B" w:rsidP="00FB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5E71" w14:textId="28B84418" w:rsidR="00FB100B" w:rsidRDefault="00FB100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95E79">
      <w:rPr>
        <w:noProof/>
      </w:rPr>
      <w:t>4/24/2025</w:t>
    </w:r>
    <w:r>
      <w:fldChar w:fldCharType="end"/>
    </w:r>
  </w:p>
  <w:p w14:paraId="40E9D44D" w14:textId="77777777" w:rsidR="00FB100B" w:rsidRDefault="00FB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66FF" w14:textId="77777777" w:rsidR="00FB100B" w:rsidRDefault="00FB100B" w:rsidP="00FB100B">
      <w:pPr>
        <w:spacing w:after="0" w:line="240" w:lineRule="auto"/>
      </w:pPr>
      <w:r>
        <w:separator/>
      </w:r>
    </w:p>
  </w:footnote>
  <w:footnote w:type="continuationSeparator" w:id="0">
    <w:p w14:paraId="07DFD7DC" w14:textId="77777777" w:rsidR="00FB100B" w:rsidRDefault="00FB100B" w:rsidP="00FB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2811"/>
    <w:multiLevelType w:val="multilevel"/>
    <w:tmpl w:val="951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84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82"/>
    <w:rsid w:val="00102F3D"/>
    <w:rsid w:val="00283451"/>
    <w:rsid w:val="003D75F8"/>
    <w:rsid w:val="00754504"/>
    <w:rsid w:val="00821C88"/>
    <w:rsid w:val="008D4220"/>
    <w:rsid w:val="00A95E79"/>
    <w:rsid w:val="00D71FF8"/>
    <w:rsid w:val="00E8711C"/>
    <w:rsid w:val="00F84882"/>
    <w:rsid w:val="00FB100B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EC62"/>
  <w15:chartTrackingRefBased/>
  <w15:docId w15:val="{EF113EF6-3443-49E5-9D92-B2EEEC79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8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8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8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8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88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0B"/>
  </w:style>
  <w:style w:type="paragraph" w:styleId="Footer">
    <w:name w:val="footer"/>
    <w:basedOn w:val="Normal"/>
    <w:link w:val="FooterChar"/>
    <w:uiPriority w:val="99"/>
    <w:unhideWhenUsed/>
    <w:rsid w:val="00FB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1826</Characters>
  <Application>Microsoft Office Word</Application>
  <DocSecurity>0</DocSecurity>
  <Lines>15</Lines>
  <Paragraphs>4</Paragraphs>
  <ScaleCrop>false</ScaleCrop>
  <Company>Cornell University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Burhans</dc:creator>
  <cp:keywords/>
  <dc:description/>
  <cp:lastModifiedBy>Taylor Rae Sweazey</cp:lastModifiedBy>
  <cp:revision>3</cp:revision>
  <dcterms:created xsi:type="dcterms:W3CDTF">2025-04-10T19:13:00Z</dcterms:created>
  <dcterms:modified xsi:type="dcterms:W3CDTF">2025-04-24T19:36:00Z</dcterms:modified>
</cp:coreProperties>
</file>