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D39" w14:textId="40DBB29E" w:rsidR="000B5EFF" w:rsidRDefault="00E010BC" w:rsidP="005D6084">
      <w:pPr>
        <w:pStyle w:val="Heading1"/>
        <w:jc w:val="center"/>
      </w:pPr>
      <w:r w:rsidRPr="00E010BC">
        <w:t>Ethics Course List</w:t>
      </w:r>
    </w:p>
    <w:p w14:paraId="6F369D58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AEM2020 Better Decisions (3 cr.) </w:t>
      </w:r>
    </w:p>
    <w:p w14:paraId="1D3F326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AEM2030 Sports as Society (3 cr.) </w:t>
      </w:r>
    </w:p>
    <w:p w14:paraId="1C7E6A5F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AEM3205 Ethics in Business and Organizations (3 cr.) </w:t>
      </w:r>
    </w:p>
    <w:p w14:paraId="38C3922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BSOC2051 Ethical Issues in Health and Medicine (4 cr.) </w:t>
      </w:r>
    </w:p>
    <w:p w14:paraId="59431883" w14:textId="77777777" w:rsidR="00E56945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BSOC2061 Ethics &amp; the Environment (4 cr.)</w:t>
      </w:r>
    </w:p>
    <w:p w14:paraId="41C9F11A" w14:textId="106EFC0F" w:rsidR="00E010BC" w:rsidRDefault="00E56945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COGST 4420</w:t>
      </w:r>
      <w:r w:rsidR="00E010BC">
        <w:rPr>
          <w:rFonts w:ascii="Helvetica" w:hAnsi="Helvetica" w:cs="Helvetica"/>
          <w:color w:val="333333"/>
          <w:sz w:val="21"/>
          <w:szCs w:val="21"/>
        </w:rPr>
        <w:t> </w:t>
      </w:r>
      <w:r w:rsidR="008B216C" w:rsidRPr="008B216C">
        <w:rPr>
          <w:rFonts w:ascii="Helvetica" w:hAnsi="Helvetica" w:cs="Helvetica"/>
          <w:color w:val="333333"/>
          <w:sz w:val="21"/>
          <w:szCs w:val="21"/>
        </w:rPr>
        <w:t>The Psychology and Ethics of 21st Century Technology</w:t>
      </w:r>
      <w:r w:rsidR="008B216C">
        <w:rPr>
          <w:rFonts w:ascii="Helvetica" w:hAnsi="Helvetica" w:cs="Helvetica"/>
          <w:color w:val="333333"/>
          <w:sz w:val="21"/>
          <w:szCs w:val="21"/>
        </w:rPr>
        <w:t xml:space="preserve"> (3cr.)</w:t>
      </w:r>
    </w:p>
    <w:p w14:paraId="7B33489C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COMM4300 Ethics in New Media (3 cr.) </w:t>
      </w:r>
    </w:p>
    <w:p w14:paraId="79758486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COMM4350 Communicating Leadership and Ethics (3 cr.) </w:t>
      </w:r>
    </w:p>
    <w:p w14:paraId="2C6A12A0" w14:textId="74CC32BF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COMM5300 Ethics in New Media (3 cr.) </w:t>
      </w:r>
      <w:r w:rsidR="005D6084">
        <w:rPr>
          <w:rFonts w:ascii="Helvetica" w:hAnsi="Helvetica" w:cs="Helvetica"/>
          <w:color w:val="333333"/>
          <w:sz w:val="21"/>
          <w:szCs w:val="21"/>
        </w:rPr>
        <w:t>2/28/2024</w:t>
      </w:r>
    </w:p>
    <w:p w14:paraId="7C594708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CRP3011 Ethics, Development, and Globalization (3 cr.) </w:t>
      </w:r>
    </w:p>
    <w:p w14:paraId="080705FB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CS1340 Choices and Consequences in Computing (3 cr.) </w:t>
      </w:r>
    </w:p>
    <w:p w14:paraId="107D1C45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DEA4800 Ethical Design (3 cr.) </w:t>
      </w:r>
    </w:p>
    <w:p w14:paraId="2AB22B61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ECE2750 Robot Ethic (3 cr.) </w:t>
      </w:r>
    </w:p>
    <w:p w14:paraId="1036F771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EDUC4720 Philosophy of Education (3.5 cr.) </w:t>
      </w:r>
    </w:p>
    <w:p w14:paraId="27BF5D4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EDUC6720 Philosophy of Education (3.5 cr.) </w:t>
      </w:r>
    </w:p>
    <w:p w14:paraId="736B361A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FSAD4800 Ethical Design (3 cr.) </w:t>
      </w:r>
    </w:p>
    <w:p w14:paraId="7307693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GOVT2432 Moral Dilemmas in the Law (4 cr.) </w:t>
      </w:r>
    </w:p>
    <w:p w14:paraId="7E5B96C6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HD2620 Moral Development (3 cr.) </w:t>
      </w:r>
    </w:p>
    <w:p w14:paraId="1AB434A0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ILRLR4820 Ethics at Work (4 cr.) </w:t>
      </w:r>
    </w:p>
    <w:p w14:paraId="0E5399FF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INFO1200 Information Ethics, Law, and Policy (3 cr.) </w:t>
      </w:r>
    </w:p>
    <w:p w14:paraId="3847842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INFO1260 Choices and Consequences in Computing (3 cr.) </w:t>
      </w:r>
    </w:p>
    <w:p w14:paraId="2AA4E48B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INFO4270 Ethics, Policy in Data Science (3 cr.) </w:t>
      </w:r>
    </w:p>
    <w:p w14:paraId="12E07A5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INFO4301 Ethics in New Media (3 cr.) </w:t>
      </w:r>
    </w:p>
    <w:p w14:paraId="48C15CC0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INFO5301 Ethics in New Media (3 cr.) </w:t>
      </w:r>
    </w:p>
    <w:p w14:paraId="7E5747FE" w14:textId="3C8A13E3" w:rsidR="00427EA6" w:rsidRDefault="00427EA6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MILS 2201 </w:t>
      </w:r>
      <w:r w:rsidRPr="00427EA6">
        <w:rPr>
          <w:rFonts w:ascii="Helvetica" w:hAnsi="Helvetica" w:cs="Helvetica"/>
          <w:color w:val="333333"/>
          <w:sz w:val="21"/>
          <w:szCs w:val="21"/>
        </w:rPr>
        <w:t>Leadership and Ethics</w:t>
      </w:r>
      <w:r>
        <w:rPr>
          <w:rFonts w:ascii="Helvetica" w:hAnsi="Helvetica" w:cs="Helvetica"/>
          <w:color w:val="333333"/>
          <w:sz w:val="21"/>
          <w:szCs w:val="21"/>
        </w:rPr>
        <w:t xml:space="preserve"> (2 cr.) </w:t>
      </w:r>
    </w:p>
    <w:p w14:paraId="3D101E19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PHIL1440 Ethics of Eating (4 cr.) </w:t>
      </w:r>
    </w:p>
    <w:p w14:paraId="2E5F7196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PHIL1450 Contemporary Moral Issues (3 cr.) </w:t>
      </w:r>
    </w:p>
    <w:p w14:paraId="1E954C6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PHIL2410 Ethics (4 cr.) </w:t>
      </w:r>
    </w:p>
    <w:p w14:paraId="60A1CFA2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PHIL2430 Moral Dilemmas in the Law (4 cr.) </w:t>
      </w:r>
    </w:p>
    <w:p w14:paraId="3AA7521E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PHIL2455 Introduction to Bioethics (4 cr.) </w:t>
      </w:r>
    </w:p>
    <w:p w14:paraId="400621B0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PHIL2960 Ethics &amp; The Environment (4 cr.) </w:t>
      </w:r>
    </w:p>
    <w:p w14:paraId="46474024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PHIL3231 Kant’s Ethics (4 cr.) </w:t>
      </w:r>
    </w:p>
    <w:p w14:paraId="1C08F83E" w14:textId="320A4478" w:rsidR="00BF1F4D" w:rsidRDefault="00BF1F4D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bookmarkStart w:id="0" w:name="_Hlk164754880"/>
      <w:r>
        <w:rPr>
          <w:rFonts w:ascii="Helvetica" w:hAnsi="Helvetica" w:cs="Helvetica"/>
          <w:color w:val="333333"/>
          <w:sz w:val="21"/>
          <w:szCs w:val="21"/>
        </w:rPr>
        <w:t xml:space="preserve">PMA </w:t>
      </w:r>
      <w:r w:rsidR="008B216C">
        <w:rPr>
          <w:rFonts w:ascii="Helvetica" w:hAnsi="Helvetica" w:cs="Helvetica"/>
          <w:color w:val="333333"/>
          <w:sz w:val="21"/>
          <w:szCs w:val="21"/>
        </w:rPr>
        <w:t xml:space="preserve">3464 </w:t>
      </w:r>
      <w:r w:rsidR="008B216C">
        <w:rPr>
          <w:rFonts w:ascii="Arial" w:hAnsi="Arial" w:cs="Arial"/>
          <w:color w:val="242424"/>
          <w:sz w:val="22"/>
          <w:szCs w:val="22"/>
          <w:shd w:val="clear" w:color="auto" w:fill="FFFFFF"/>
        </w:rPr>
        <w:t>Representational Ethics in Film and Television</w:t>
      </w:r>
      <w:r w:rsidR="008B216C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(4cr.)</w:t>
      </w:r>
      <w:bookmarkEnd w:id="0"/>
    </w:p>
    <w:p w14:paraId="367491CD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PSYCH2940 Better Decisions for Life, Love and Money (3 cr.) </w:t>
      </w:r>
    </w:p>
    <w:p w14:paraId="310A2E74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PSYCH3135 The Psychology of Good &amp; Evil (3 cr.) </w:t>
      </w:r>
    </w:p>
    <w:p w14:paraId="289D514A" w14:textId="11B4C9E8" w:rsidR="008B216C" w:rsidRPr="008B216C" w:rsidRDefault="008B216C" w:rsidP="008B216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PSYCH</w:t>
      </w:r>
      <w:r>
        <w:rPr>
          <w:rFonts w:ascii="Helvetica" w:hAnsi="Helvetica" w:cs="Helvetica"/>
          <w:color w:val="333333"/>
          <w:sz w:val="21"/>
          <w:szCs w:val="21"/>
        </w:rPr>
        <w:t xml:space="preserve"> 4420 </w:t>
      </w:r>
      <w:r w:rsidRPr="008B216C">
        <w:rPr>
          <w:rFonts w:ascii="Helvetica" w:hAnsi="Helvetica" w:cs="Helvetica"/>
          <w:color w:val="333333"/>
          <w:sz w:val="21"/>
          <w:szCs w:val="21"/>
        </w:rPr>
        <w:t>The Psychology and Ethics of 21st Century Technology</w:t>
      </w:r>
      <w:r>
        <w:rPr>
          <w:rFonts w:ascii="Helvetica" w:hAnsi="Helvetica" w:cs="Helvetica"/>
          <w:color w:val="333333"/>
          <w:sz w:val="21"/>
          <w:szCs w:val="21"/>
        </w:rPr>
        <w:t xml:space="preserve"> (3cr.)</w:t>
      </w:r>
    </w:p>
    <w:p w14:paraId="6EA4EED5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SHUM2455 Introduction to Bioethics (4 cr.) </w:t>
      </w:r>
    </w:p>
    <w:p w14:paraId="486B4149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STS2051 Ethical Issues in Health and Medicine (4 cr.) </w:t>
      </w:r>
    </w:p>
    <w:p w14:paraId="55B47A8A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before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STS2061 Ethics &amp; The Environment (4 cr.) </w:t>
      </w:r>
    </w:p>
    <w:p w14:paraId="07CDE4FD" w14:textId="77777777" w:rsidR="00E010BC" w:rsidRDefault="00E010BC" w:rsidP="00E010BC">
      <w:pPr>
        <w:pStyle w:val="courses"/>
        <w:numPr>
          <w:ilvl w:val="0"/>
          <w:numId w:val="1"/>
        </w:numPr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STS2451 Introduction to Bioethics (4 cr.) </w:t>
      </w:r>
    </w:p>
    <w:p w14:paraId="3609B96A" w14:textId="1D173B4B" w:rsidR="00E010BC" w:rsidRPr="00E010BC" w:rsidRDefault="00E010BC">
      <w:pPr>
        <w:rPr>
          <w:b/>
          <w:bCs/>
          <w:sz w:val="24"/>
          <w:szCs w:val="24"/>
          <w:u w:val="single"/>
        </w:rPr>
      </w:pPr>
    </w:p>
    <w:sectPr w:rsidR="00E010BC" w:rsidRPr="00E0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76D" w14:textId="77777777" w:rsidR="005D6084" w:rsidRDefault="005D6084" w:rsidP="005D6084">
      <w:pPr>
        <w:spacing w:after="0" w:line="240" w:lineRule="auto"/>
      </w:pPr>
      <w:r>
        <w:separator/>
      </w:r>
    </w:p>
  </w:endnote>
  <w:endnote w:type="continuationSeparator" w:id="0">
    <w:p w14:paraId="493B4C8E" w14:textId="77777777" w:rsidR="005D6084" w:rsidRDefault="005D6084" w:rsidP="005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E0A7" w14:textId="77777777" w:rsidR="005D6084" w:rsidRDefault="005D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2F4E" w14:textId="619AEF37" w:rsidR="005D6084" w:rsidRDefault="005D6084">
    <w:pPr>
      <w:pStyle w:val="Footer"/>
    </w:pPr>
    <w:r>
      <w:tab/>
      <w:t xml:space="preserve">                                                                                                                                  Updated</w:t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E56945">
      <w:rPr>
        <w:noProof/>
      </w:rPr>
      <w:t>4/23/2024</w:t>
    </w:r>
    <w:r>
      <w:fldChar w:fldCharType="end"/>
    </w:r>
  </w:p>
  <w:p w14:paraId="5DEA4DDC" w14:textId="77777777" w:rsidR="005D6084" w:rsidRDefault="005D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929C" w14:textId="77777777" w:rsidR="005D6084" w:rsidRDefault="005D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65CA" w14:textId="77777777" w:rsidR="005D6084" w:rsidRDefault="005D6084" w:rsidP="005D6084">
      <w:pPr>
        <w:spacing w:after="0" w:line="240" w:lineRule="auto"/>
      </w:pPr>
      <w:r>
        <w:separator/>
      </w:r>
    </w:p>
  </w:footnote>
  <w:footnote w:type="continuationSeparator" w:id="0">
    <w:p w14:paraId="31FD3D23" w14:textId="77777777" w:rsidR="005D6084" w:rsidRDefault="005D6084" w:rsidP="005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4BAD" w14:textId="77777777" w:rsidR="005D6084" w:rsidRDefault="005D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D71A" w14:textId="77777777" w:rsidR="005D6084" w:rsidRDefault="005D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5AFA" w14:textId="77777777" w:rsidR="005D6084" w:rsidRDefault="005D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F1A"/>
    <w:multiLevelType w:val="multilevel"/>
    <w:tmpl w:val="8214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62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C"/>
    <w:rsid w:val="000B5EFF"/>
    <w:rsid w:val="003D75F8"/>
    <w:rsid w:val="00427EA6"/>
    <w:rsid w:val="005D6084"/>
    <w:rsid w:val="008B216C"/>
    <w:rsid w:val="00BF1F4D"/>
    <w:rsid w:val="00D71FF8"/>
    <w:rsid w:val="00E010BC"/>
    <w:rsid w:val="00E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5699"/>
  <w15:chartTrackingRefBased/>
  <w15:docId w15:val="{DB1C7B83-69BF-4AED-A05C-451BEB0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0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0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0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0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0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0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0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0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0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0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0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0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0B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0B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0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0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0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0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10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0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0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10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10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10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10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10B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0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0B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10BC"/>
    <w:rPr>
      <w:b/>
      <w:bCs/>
      <w:smallCaps/>
      <w:color w:val="2F5496" w:themeColor="accent1" w:themeShade="BF"/>
      <w:spacing w:val="5"/>
    </w:rPr>
  </w:style>
  <w:style w:type="paragraph" w:customStyle="1" w:styleId="courses">
    <w:name w:val="courses"/>
    <w:basedOn w:val="Normal"/>
    <w:rsid w:val="00E0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84"/>
  </w:style>
  <w:style w:type="paragraph" w:styleId="Footer">
    <w:name w:val="footer"/>
    <w:basedOn w:val="Normal"/>
    <w:link w:val="FooterChar"/>
    <w:uiPriority w:val="99"/>
    <w:unhideWhenUsed/>
    <w:rsid w:val="005D6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1554</Characters>
  <Application>Microsoft Office Word</Application>
  <DocSecurity>0</DocSecurity>
  <Lines>12</Lines>
  <Paragraphs>3</Paragraphs>
  <ScaleCrop>false</ScaleCrop>
  <Company>Cornell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Burhans</dc:creator>
  <cp:keywords/>
  <dc:description/>
  <cp:lastModifiedBy>Laura Ricciuti</cp:lastModifiedBy>
  <cp:revision>4</cp:revision>
  <dcterms:created xsi:type="dcterms:W3CDTF">2024-02-28T15:41:00Z</dcterms:created>
  <dcterms:modified xsi:type="dcterms:W3CDTF">2024-04-23T12:56:00Z</dcterms:modified>
</cp:coreProperties>
</file>