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60"/>
        <w:gridCol w:w="1260"/>
        <w:gridCol w:w="2070"/>
        <w:gridCol w:w="985"/>
      </w:tblGrid>
      <w:tr w:rsidR="00055D71" w14:paraId="54A47007" w14:textId="77777777" w:rsidTr="003C5E4C">
        <w:tc>
          <w:tcPr>
            <w:tcW w:w="9350" w:type="dxa"/>
            <w:gridSpan w:val="5"/>
            <w:shd w:val="clear" w:color="auto" w:fill="C00000"/>
          </w:tcPr>
          <w:p w14:paraId="3BFF852A" w14:textId="77777777" w:rsidR="00055D71" w:rsidRPr="006A723F" w:rsidRDefault="00055D71" w:rsidP="00EF57DC">
            <w:pPr>
              <w:jc w:val="center"/>
              <w:rPr>
                <w:b/>
                <w:sz w:val="20"/>
                <w:szCs w:val="20"/>
              </w:rPr>
            </w:pPr>
            <w:r w:rsidRPr="006A723F">
              <w:rPr>
                <w:b/>
                <w:sz w:val="20"/>
                <w:szCs w:val="20"/>
              </w:rPr>
              <w:t xml:space="preserve">3000 &amp; 4000 Level Core (Students </w:t>
            </w:r>
            <w:r w:rsidR="00EF57DC" w:rsidRPr="006A723F">
              <w:rPr>
                <w:b/>
                <w:sz w:val="20"/>
                <w:szCs w:val="20"/>
              </w:rPr>
              <w:t>self-enroll</w:t>
            </w:r>
            <w:r w:rsidRPr="006A723F">
              <w:rPr>
                <w:b/>
                <w:sz w:val="20"/>
                <w:szCs w:val="20"/>
              </w:rPr>
              <w:t>)</w:t>
            </w:r>
          </w:p>
        </w:tc>
      </w:tr>
      <w:tr w:rsidR="00055D71" w14:paraId="711CB1A9" w14:textId="77777777" w:rsidTr="003C5E4C">
        <w:tc>
          <w:tcPr>
            <w:tcW w:w="8365" w:type="dxa"/>
            <w:gridSpan w:val="4"/>
            <w:vAlign w:val="bottom"/>
          </w:tcPr>
          <w:p w14:paraId="436A993B" w14:textId="77777777" w:rsidR="00055D71" w:rsidRPr="006A723F" w:rsidRDefault="00130726" w:rsidP="00130726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HADM 3010 (3 cr.) Service Operation Management (</w:t>
            </w:r>
            <w:r w:rsidRPr="006A723F">
              <w:rPr>
                <w:color w:val="FF0000"/>
                <w:sz w:val="21"/>
                <w:szCs w:val="21"/>
              </w:rPr>
              <w:t>HADM 2010</w:t>
            </w:r>
            <w:r w:rsidRPr="006A723F">
              <w:rPr>
                <w:sz w:val="21"/>
                <w:szCs w:val="21"/>
              </w:rPr>
              <w:t>)</w:t>
            </w:r>
            <w:r w:rsidR="00055D71" w:rsidRPr="006A723F">
              <w:rPr>
                <w:sz w:val="21"/>
                <w:szCs w:val="21"/>
              </w:rPr>
              <w:t xml:space="preserve"> </w:t>
            </w:r>
          </w:p>
        </w:tc>
        <w:tc>
          <w:tcPr>
            <w:tcW w:w="985" w:type="dxa"/>
            <w:vAlign w:val="bottom"/>
          </w:tcPr>
          <w:p w14:paraId="6B853A5B" w14:textId="77777777" w:rsidR="00055D71" w:rsidRPr="006A723F" w:rsidRDefault="00055D71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</w:tr>
      <w:tr w:rsidR="00055D71" w14:paraId="538C5E03" w14:textId="77777777" w:rsidTr="003C5E4C">
        <w:tc>
          <w:tcPr>
            <w:tcW w:w="8365" w:type="dxa"/>
            <w:gridSpan w:val="4"/>
            <w:vAlign w:val="bottom"/>
          </w:tcPr>
          <w:p w14:paraId="74D8A34B" w14:textId="77777777" w:rsidR="00055D71" w:rsidRPr="006A723F" w:rsidRDefault="00055D71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HADM 3210 (3 cr.) Principles of Hospitality &amp; Real Estate (</w:t>
            </w:r>
            <w:r w:rsidRPr="006A723F">
              <w:rPr>
                <w:color w:val="FF0000"/>
                <w:sz w:val="21"/>
                <w:szCs w:val="21"/>
              </w:rPr>
              <w:t>HADM 1210, HADM 2220</w:t>
            </w:r>
            <w:r w:rsidRPr="006A723F">
              <w:rPr>
                <w:sz w:val="21"/>
                <w:szCs w:val="21"/>
              </w:rPr>
              <w:t xml:space="preserve">) </w:t>
            </w:r>
          </w:p>
        </w:tc>
        <w:tc>
          <w:tcPr>
            <w:tcW w:w="985" w:type="dxa"/>
            <w:vAlign w:val="bottom"/>
          </w:tcPr>
          <w:p w14:paraId="35FD5AAD" w14:textId="77777777" w:rsidR="00055D71" w:rsidRPr="006A723F" w:rsidRDefault="00055D71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</w:tr>
      <w:tr w:rsidR="00055D71" w14:paraId="59258EDA" w14:textId="77777777" w:rsidTr="003C5E4C">
        <w:tc>
          <w:tcPr>
            <w:tcW w:w="8365" w:type="dxa"/>
            <w:gridSpan w:val="4"/>
            <w:vAlign w:val="bottom"/>
          </w:tcPr>
          <w:p w14:paraId="4AFF77A6" w14:textId="77777777" w:rsidR="00055D71" w:rsidRPr="006A723F" w:rsidRDefault="00130726" w:rsidP="00130726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*HADM 3350 (3 cr.) Restaurant Management (</w:t>
            </w:r>
            <w:r w:rsidRPr="006A723F">
              <w:rPr>
                <w:color w:val="FF0000"/>
                <w:sz w:val="21"/>
                <w:szCs w:val="21"/>
              </w:rPr>
              <w:t>HADM 2360</w:t>
            </w:r>
            <w:r w:rsidRPr="006A723F">
              <w:rPr>
                <w:sz w:val="21"/>
                <w:szCs w:val="21"/>
              </w:rPr>
              <w:t>)</w:t>
            </w:r>
          </w:p>
        </w:tc>
        <w:tc>
          <w:tcPr>
            <w:tcW w:w="985" w:type="dxa"/>
            <w:vAlign w:val="bottom"/>
          </w:tcPr>
          <w:p w14:paraId="459DFDFC" w14:textId="77777777" w:rsidR="00055D71" w:rsidRPr="006A723F" w:rsidRDefault="00055D71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</w:tr>
      <w:tr w:rsidR="00055D71" w14:paraId="412E9A72" w14:textId="77777777" w:rsidTr="003C5E4C">
        <w:tc>
          <w:tcPr>
            <w:tcW w:w="8365" w:type="dxa"/>
            <w:gridSpan w:val="4"/>
            <w:vAlign w:val="bottom"/>
          </w:tcPr>
          <w:p w14:paraId="10E62707" w14:textId="77777777" w:rsidR="00492C44" w:rsidRPr="006A723F" w:rsidRDefault="00130726" w:rsidP="00130726">
            <w:pPr>
              <w:rPr>
                <w:i/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HADM 3550 (3 cr.) Hospitality Facilities Management (</w:t>
            </w:r>
            <w:r w:rsidRPr="006A723F">
              <w:rPr>
                <w:color w:val="FF0000"/>
                <w:sz w:val="21"/>
                <w:szCs w:val="21"/>
              </w:rPr>
              <w:t>HADM 2550</w:t>
            </w:r>
            <w:r w:rsidRPr="006A723F">
              <w:rPr>
                <w:sz w:val="21"/>
                <w:szCs w:val="21"/>
              </w:rPr>
              <w:t xml:space="preserve">) </w:t>
            </w:r>
          </w:p>
        </w:tc>
        <w:tc>
          <w:tcPr>
            <w:tcW w:w="985" w:type="dxa"/>
            <w:vAlign w:val="bottom"/>
          </w:tcPr>
          <w:p w14:paraId="6873E53F" w14:textId="77777777" w:rsidR="00055D71" w:rsidRPr="006A723F" w:rsidRDefault="00055D71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</w:tr>
      <w:tr w:rsidR="00055D71" w14:paraId="6745695D" w14:textId="77777777" w:rsidTr="003C5E4C">
        <w:tc>
          <w:tcPr>
            <w:tcW w:w="8365" w:type="dxa"/>
            <w:gridSpan w:val="4"/>
            <w:vAlign w:val="bottom"/>
          </w:tcPr>
          <w:p w14:paraId="33E7EB38" w14:textId="77777777" w:rsidR="00055D71" w:rsidRPr="006A723F" w:rsidRDefault="00130726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HADM 3650 (3 cr.) Persuasive Business Communication for Hospitality Leaders (</w:t>
            </w:r>
            <w:r w:rsidRPr="006A723F">
              <w:rPr>
                <w:color w:val="FF0000"/>
                <w:sz w:val="21"/>
                <w:szCs w:val="21"/>
              </w:rPr>
              <w:t>HADM 1650, HADM 1150</w:t>
            </w:r>
            <w:r w:rsidRPr="006A723F">
              <w:rPr>
                <w:sz w:val="21"/>
                <w:szCs w:val="21"/>
              </w:rPr>
              <w:t>)</w:t>
            </w:r>
          </w:p>
        </w:tc>
        <w:tc>
          <w:tcPr>
            <w:tcW w:w="985" w:type="dxa"/>
            <w:vAlign w:val="bottom"/>
          </w:tcPr>
          <w:p w14:paraId="63379B15" w14:textId="77777777" w:rsidR="00055D71" w:rsidRPr="006A723F" w:rsidRDefault="00055D71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</w:tr>
      <w:tr w:rsidR="00055D71" w14:paraId="6CC1FCBC" w14:textId="77777777" w:rsidTr="003C5E4C">
        <w:tc>
          <w:tcPr>
            <w:tcW w:w="8365" w:type="dxa"/>
            <w:gridSpan w:val="4"/>
            <w:vAlign w:val="bottom"/>
          </w:tcPr>
          <w:p w14:paraId="6CE814D6" w14:textId="77777777" w:rsidR="00055D71" w:rsidRPr="006A723F" w:rsidRDefault="00130726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HADM 3870 (3 cr.) Business &amp; Hospitality Law</w:t>
            </w:r>
          </w:p>
        </w:tc>
        <w:tc>
          <w:tcPr>
            <w:tcW w:w="985" w:type="dxa"/>
            <w:vAlign w:val="bottom"/>
          </w:tcPr>
          <w:p w14:paraId="1E743FD8" w14:textId="77777777" w:rsidR="00055D71" w:rsidRPr="006A723F" w:rsidRDefault="00055D71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</w:tr>
      <w:tr w:rsidR="00055D71" w14:paraId="0FD06929" w14:textId="77777777" w:rsidTr="003C5E4C">
        <w:tc>
          <w:tcPr>
            <w:tcW w:w="8365" w:type="dxa"/>
            <w:gridSpan w:val="4"/>
            <w:tcBorders>
              <w:bottom w:val="single" w:sz="4" w:space="0" w:color="auto"/>
            </w:tcBorders>
            <w:vAlign w:val="bottom"/>
          </w:tcPr>
          <w:p w14:paraId="6909AC22" w14:textId="77777777" w:rsidR="00055D71" w:rsidRPr="006A723F" w:rsidRDefault="004F65DC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**</w:t>
            </w:r>
            <w:r w:rsidR="00055D71" w:rsidRPr="006A723F">
              <w:rPr>
                <w:sz w:val="21"/>
                <w:szCs w:val="21"/>
              </w:rPr>
              <w:t>HADM 4410 (3 cr.) Strategic Management (</w:t>
            </w:r>
            <w:r w:rsidR="00FC09FB" w:rsidRPr="006A723F">
              <w:rPr>
                <w:color w:val="FF0000"/>
                <w:sz w:val="21"/>
                <w:szCs w:val="21"/>
              </w:rPr>
              <w:t>HADM 1210, HADM 1350, HADM 1410, HADM 1740, HADM 2220, HADM 2430,</w:t>
            </w:r>
            <w:r w:rsidR="00FC09FB" w:rsidRPr="006A723F">
              <w:rPr>
                <w:sz w:val="21"/>
                <w:szCs w:val="21"/>
              </w:rPr>
              <w:t xml:space="preserve"> </w:t>
            </w:r>
            <w:r w:rsidR="00055D71" w:rsidRPr="006A723F">
              <w:rPr>
                <w:color w:val="FF0000"/>
                <w:sz w:val="21"/>
                <w:szCs w:val="21"/>
              </w:rPr>
              <w:t>HADM 3350, HADM 3650</w:t>
            </w:r>
            <w:r w:rsidR="00055D71" w:rsidRPr="006A723F">
              <w:rPr>
                <w:sz w:val="21"/>
                <w:szCs w:val="21"/>
              </w:rPr>
              <w:t xml:space="preserve">)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331D8DA9" w14:textId="77777777" w:rsidR="00055D71" w:rsidRPr="006A723F" w:rsidRDefault="00055D71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</w:tr>
      <w:tr w:rsidR="00055D71" w14:paraId="5B6D3FB8" w14:textId="77777777" w:rsidTr="003C5E4C">
        <w:tc>
          <w:tcPr>
            <w:tcW w:w="9350" w:type="dxa"/>
            <w:gridSpan w:val="5"/>
            <w:tcBorders>
              <w:top w:val="single" w:sz="4" w:space="0" w:color="auto"/>
              <w:bottom w:val="nil"/>
            </w:tcBorders>
            <w:shd w:val="clear" w:color="auto" w:fill="FFE599" w:themeFill="accent4" w:themeFillTint="66"/>
            <w:vAlign w:val="bottom"/>
          </w:tcPr>
          <w:p w14:paraId="495EF86D" w14:textId="77777777" w:rsidR="00055D71" w:rsidRPr="006A723F" w:rsidRDefault="00136DDE" w:rsidP="00055D71">
            <w:pPr>
              <w:jc w:val="center"/>
              <w:rPr>
                <w:b/>
                <w:sz w:val="21"/>
                <w:szCs w:val="21"/>
              </w:rPr>
            </w:pPr>
            <w:r w:rsidRPr="006A723F">
              <w:rPr>
                <w:b/>
                <w:sz w:val="21"/>
                <w:szCs w:val="21"/>
              </w:rPr>
              <w:t>Total HADM Core C</w:t>
            </w:r>
            <w:r w:rsidR="00055D71" w:rsidRPr="006A723F">
              <w:rPr>
                <w:b/>
                <w:sz w:val="21"/>
                <w:szCs w:val="21"/>
              </w:rPr>
              <w:t>redits Required: 64</w:t>
            </w:r>
          </w:p>
        </w:tc>
      </w:tr>
      <w:tr w:rsidR="00055D71" w14:paraId="4CBADBE7" w14:textId="77777777" w:rsidTr="003C5E4C">
        <w:tc>
          <w:tcPr>
            <w:tcW w:w="4675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93252AF" w14:textId="77777777" w:rsidR="00055D71" w:rsidRPr="006A723F" w:rsidRDefault="00055D71" w:rsidP="00055D71">
            <w:pPr>
              <w:jc w:val="center"/>
              <w:rPr>
                <w:b/>
                <w:sz w:val="21"/>
                <w:szCs w:val="21"/>
              </w:rPr>
            </w:pPr>
            <w:r w:rsidRPr="006A723F">
              <w:rPr>
                <w:b/>
                <w:sz w:val="21"/>
                <w:szCs w:val="21"/>
              </w:rPr>
              <w:t>Total Taken: ____</w:t>
            </w:r>
          </w:p>
        </w:tc>
        <w:tc>
          <w:tcPr>
            <w:tcW w:w="4675" w:type="dxa"/>
            <w:gridSpan w:val="4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14:paraId="6A9AB912" w14:textId="77777777" w:rsidR="00055D71" w:rsidRPr="006A723F" w:rsidRDefault="00055D71" w:rsidP="00055D71">
            <w:pPr>
              <w:jc w:val="center"/>
              <w:rPr>
                <w:b/>
                <w:sz w:val="21"/>
                <w:szCs w:val="21"/>
              </w:rPr>
            </w:pPr>
            <w:r w:rsidRPr="006A723F">
              <w:rPr>
                <w:b/>
                <w:sz w:val="21"/>
                <w:szCs w:val="21"/>
              </w:rPr>
              <w:t>Total Remaining: ____</w:t>
            </w:r>
          </w:p>
        </w:tc>
      </w:tr>
      <w:tr w:rsidR="00055D71" w14:paraId="1EF86C55" w14:textId="77777777" w:rsidTr="003C5E4C">
        <w:tc>
          <w:tcPr>
            <w:tcW w:w="9350" w:type="dxa"/>
            <w:gridSpan w:val="5"/>
            <w:tcBorders>
              <w:top w:val="single" w:sz="4" w:space="0" w:color="auto"/>
            </w:tcBorders>
            <w:shd w:val="clear" w:color="auto" w:fill="C00000"/>
            <w:vAlign w:val="bottom"/>
          </w:tcPr>
          <w:p w14:paraId="37930A21" w14:textId="77777777" w:rsidR="00055D71" w:rsidRPr="006A723F" w:rsidRDefault="00055D71" w:rsidP="00055D71">
            <w:pPr>
              <w:jc w:val="center"/>
              <w:rPr>
                <w:b/>
                <w:sz w:val="21"/>
                <w:szCs w:val="21"/>
              </w:rPr>
            </w:pPr>
            <w:r w:rsidRPr="006A723F">
              <w:rPr>
                <w:b/>
                <w:sz w:val="21"/>
                <w:szCs w:val="21"/>
              </w:rPr>
              <w:t xml:space="preserve">Elective Requirements (Students self-enroll) </w:t>
            </w:r>
          </w:p>
        </w:tc>
      </w:tr>
      <w:tr w:rsidR="00055D71" w14:paraId="3A9ABCB0" w14:textId="77777777" w:rsidTr="003C5E4C">
        <w:tc>
          <w:tcPr>
            <w:tcW w:w="6295" w:type="dxa"/>
            <w:gridSpan w:val="3"/>
            <w:vAlign w:val="bottom"/>
          </w:tcPr>
          <w:p w14:paraId="3B60B246" w14:textId="77777777" w:rsidR="00890339" w:rsidRPr="006A723F" w:rsidRDefault="00890339" w:rsidP="00055D71">
            <w:pPr>
              <w:rPr>
                <w:sz w:val="21"/>
                <w:szCs w:val="21"/>
              </w:rPr>
            </w:pPr>
            <w:r w:rsidRPr="006A723F">
              <w:rPr>
                <w:b/>
                <w:sz w:val="21"/>
                <w:szCs w:val="21"/>
              </w:rPr>
              <w:t>***</w:t>
            </w:r>
            <w:r w:rsidR="00055D71" w:rsidRPr="006A723F">
              <w:rPr>
                <w:b/>
                <w:sz w:val="21"/>
                <w:szCs w:val="21"/>
              </w:rPr>
              <w:t>HADM Electives</w:t>
            </w:r>
            <w:r w:rsidR="004F65DC" w:rsidRPr="006A723F">
              <w:rPr>
                <w:b/>
                <w:sz w:val="21"/>
                <w:szCs w:val="21"/>
              </w:rPr>
              <w:t xml:space="preserve"> (14 cr.)</w:t>
            </w:r>
            <w:r w:rsidR="00055D71" w:rsidRPr="006A723F">
              <w:rPr>
                <w:sz w:val="21"/>
                <w:szCs w:val="21"/>
              </w:rPr>
              <w:t xml:space="preserve"> (must be 3000-level or higher and taken for a letter grade unless offered SX/UX only)</w:t>
            </w:r>
          </w:p>
        </w:tc>
        <w:tc>
          <w:tcPr>
            <w:tcW w:w="3055" w:type="dxa"/>
            <w:gridSpan w:val="2"/>
            <w:vAlign w:val="bottom"/>
          </w:tcPr>
          <w:p w14:paraId="07A40684" w14:textId="77777777" w:rsidR="00055D71" w:rsidRPr="006A723F" w:rsidRDefault="00055D71" w:rsidP="00055D71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Taken: ____  Remaining: ____</w:t>
            </w:r>
          </w:p>
        </w:tc>
      </w:tr>
      <w:tr w:rsidR="00055D71" w14:paraId="6CD6FEDB" w14:textId="77777777" w:rsidTr="003C5E4C">
        <w:tc>
          <w:tcPr>
            <w:tcW w:w="6295" w:type="dxa"/>
            <w:gridSpan w:val="3"/>
            <w:vAlign w:val="bottom"/>
          </w:tcPr>
          <w:p w14:paraId="5D457165" w14:textId="61BC0732" w:rsidR="00055D71" w:rsidRPr="006A723F" w:rsidRDefault="00055D71" w:rsidP="00055D71">
            <w:pPr>
              <w:rPr>
                <w:sz w:val="21"/>
                <w:szCs w:val="21"/>
              </w:rPr>
            </w:pPr>
            <w:r w:rsidRPr="006A723F">
              <w:rPr>
                <w:b/>
                <w:sz w:val="21"/>
                <w:szCs w:val="21"/>
              </w:rPr>
              <w:t>Non-HADM Electives</w:t>
            </w:r>
            <w:r w:rsidR="00A37400" w:rsidRPr="006A723F">
              <w:rPr>
                <w:b/>
                <w:sz w:val="21"/>
                <w:szCs w:val="21"/>
              </w:rPr>
              <w:t xml:space="preserve"> </w:t>
            </w:r>
            <w:r w:rsidR="006A723F" w:rsidRPr="006A723F">
              <w:rPr>
                <w:b/>
                <w:sz w:val="21"/>
                <w:szCs w:val="21"/>
              </w:rPr>
              <w:t>(</w:t>
            </w:r>
            <w:r w:rsidR="004F65DC" w:rsidRPr="006A723F">
              <w:rPr>
                <w:b/>
                <w:sz w:val="21"/>
                <w:szCs w:val="21"/>
              </w:rPr>
              <w:t>18 cr.</w:t>
            </w:r>
            <w:r w:rsidR="00A37400" w:rsidRPr="006A723F">
              <w:rPr>
                <w:b/>
                <w:sz w:val="21"/>
                <w:szCs w:val="21"/>
              </w:rPr>
              <w:t xml:space="preserve"> For External Transfer students</w:t>
            </w:r>
            <w:r w:rsidR="004F65DC" w:rsidRPr="006A723F">
              <w:rPr>
                <w:b/>
                <w:sz w:val="21"/>
                <w:szCs w:val="21"/>
              </w:rPr>
              <w:t>)</w:t>
            </w:r>
            <w:r w:rsidRPr="006A723F">
              <w:rPr>
                <w:sz w:val="21"/>
                <w:szCs w:val="21"/>
              </w:rPr>
              <w:t xml:space="preserve"> (any class taken outside</w:t>
            </w:r>
            <w:r w:rsidR="00BA5A0D" w:rsidRPr="006A723F">
              <w:rPr>
                <w:sz w:val="21"/>
                <w:szCs w:val="21"/>
              </w:rPr>
              <w:t xml:space="preserve"> </w:t>
            </w:r>
            <w:r w:rsidR="00571A8D">
              <w:rPr>
                <w:sz w:val="21"/>
                <w:szCs w:val="21"/>
              </w:rPr>
              <w:t xml:space="preserve">Johnson School of Business taken for letter grade unless offered SX/UX). </w:t>
            </w:r>
          </w:p>
        </w:tc>
        <w:tc>
          <w:tcPr>
            <w:tcW w:w="3055" w:type="dxa"/>
            <w:gridSpan w:val="2"/>
            <w:vAlign w:val="bottom"/>
          </w:tcPr>
          <w:p w14:paraId="4C1C1824" w14:textId="77777777" w:rsidR="00055D71" w:rsidRPr="006A723F" w:rsidRDefault="00055D71" w:rsidP="00055D71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Taken: ___</w:t>
            </w:r>
            <w:proofErr w:type="gramStart"/>
            <w:r w:rsidRPr="006A723F">
              <w:rPr>
                <w:sz w:val="21"/>
                <w:szCs w:val="21"/>
              </w:rPr>
              <w:t>_  Remaining</w:t>
            </w:r>
            <w:proofErr w:type="gramEnd"/>
            <w:r w:rsidRPr="006A723F">
              <w:rPr>
                <w:sz w:val="21"/>
                <w:szCs w:val="21"/>
              </w:rPr>
              <w:t>: ____</w:t>
            </w:r>
          </w:p>
        </w:tc>
      </w:tr>
      <w:tr w:rsidR="00A37400" w14:paraId="7864C2CB" w14:textId="77777777" w:rsidTr="003C5E4C">
        <w:tc>
          <w:tcPr>
            <w:tcW w:w="9350" w:type="dxa"/>
            <w:gridSpan w:val="5"/>
            <w:vAlign w:val="bottom"/>
          </w:tcPr>
          <w:p w14:paraId="0EFC1956" w14:textId="77777777" w:rsidR="00A37400" w:rsidRPr="006A723F" w:rsidRDefault="006A723F" w:rsidP="006A723F">
            <w:pPr>
              <w:ind w:left="720"/>
              <w:rPr>
                <w:sz w:val="21"/>
                <w:szCs w:val="21"/>
              </w:rPr>
            </w:pPr>
            <w:r w:rsidRPr="006A723F">
              <w:rPr>
                <w:b/>
                <w:sz w:val="21"/>
                <w:szCs w:val="21"/>
              </w:rPr>
              <w:t>****</w:t>
            </w:r>
            <w:r w:rsidR="00A37400" w:rsidRPr="006A723F">
              <w:rPr>
                <w:b/>
                <w:sz w:val="21"/>
                <w:szCs w:val="21"/>
              </w:rPr>
              <w:t xml:space="preserve">Includes </w:t>
            </w:r>
            <w:hyperlink r:id="rId6" w:history="1">
              <w:r w:rsidR="00A37400" w:rsidRPr="006A723F">
                <w:rPr>
                  <w:rStyle w:val="Hyperlink"/>
                  <w:b/>
                  <w:sz w:val="21"/>
                  <w:szCs w:val="21"/>
                </w:rPr>
                <w:t>First Year Writing Seminar</w:t>
              </w:r>
            </w:hyperlink>
            <w:r w:rsidR="00A37400" w:rsidRPr="006A723F">
              <w:rPr>
                <w:b/>
                <w:sz w:val="21"/>
                <w:szCs w:val="21"/>
              </w:rPr>
              <w:t xml:space="preserve">: </w:t>
            </w:r>
            <w:r w:rsidR="00A37400" w:rsidRPr="006A723F">
              <w:rPr>
                <w:sz w:val="21"/>
                <w:szCs w:val="21"/>
              </w:rPr>
              <w:t xml:space="preserve">____ </w:t>
            </w:r>
          </w:p>
        </w:tc>
      </w:tr>
      <w:tr w:rsidR="00055D71" w14:paraId="76CA9462" w14:textId="77777777" w:rsidTr="003C5E4C">
        <w:tc>
          <w:tcPr>
            <w:tcW w:w="6295" w:type="dxa"/>
            <w:gridSpan w:val="3"/>
            <w:vAlign w:val="bottom"/>
          </w:tcPr>
          <w:p w14:paraId="4C91DBAF" w14:textId="77777777" w:rsidR="00055D71" w:rsidRPr="006A723F" w:rsidRDefault="00055D71" w:rsidP="00055D71">
            <w:pPr>
              <w:rPr>
                <w:sz w:val="21"/>
                <w:szCs w:val="21"/>
              </w:rPr>
            </w:pPr>
            <w:r w:rsidRPr="006A723F">
              <w:rPr>
                <w:b/>
                <w:sz w:val="21"/>
                <w:szCs w:val="21"/>
              </w:rPr>
              <w:t>Free Electives</w:t>
            </w:r>
            <w:r w:rsidR="004F65DC" w:rsidRPr="006A723F">
              <w:rPr>
                <w:b/>
                <w:sz w:val="21"/>
                <w:szCs w:val="21"/>
              </w:rPr>
              <w:t xml:space="preserve"> (24 cr.)</w:t>
            </w:r>
            <w:r w:rsidRPr="006A723F">
              <w:rPr>
                <w:sz w:val="21"/>
                <w:szCs w:val="21"/>
              </w:rPr>
              <w:t xml:space="preserve"> (any class 1100-level or higher, including non-core HADM classes)</w:t>
            </w:r>
          </w:p>
        </w:tc>
        <w:tc>
          <w:tcPr>
            <w:tcW w:w="3055" w:type="dxa"/>
            <w:gridSpan w:val="2"/>
            <w:vAlign w:val="bottom"/>
          </w:tcPr>
          <w:p w14:paraId="12A59ED2" w14:textId="77777777" w:rsidR="00055D71" w:rsidRPr="006A723F" w:rsidRDefault="00055D71" w:rsidP="00055D71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Taken: ____  Remaining: ____</w:t>
            </w:r>
          </w:p>
        </w:tc>
      </w:tr>
      <w:tr w:rsidR="00055D71" w14:paraId="515B2E03" w14:textId="77777777" w:rsidTr="003C5E4C">
        <w:tc>
          <w:tcPr>
            <w:tcW w:w="9350" w:type="dxa"/>
            <w:gridSpan w:val="5"/>
            <w:shd w:val="clear" w:color="auto" w:fill="C00000"/>
            <w:vAlign w:val="bottom"/>
          </w:tcPr>
          <w:p w14:paraId="54AB7959" w14:textId="77777777" w:rsidR="00055D71" w:rsidRPr="006A723F" w:rsidRDefault="00055D71" w:rsidP="00055D71">
            <w:pPr>
              <w:jc w:val="center"/>
              <w:rPr>
                <w:b/>
                <w:sz w:val="21"/>
                <w:szCs w:val="21"/>
              </w:rPr>
            </w:pPr>
            <w:r w:rsidRPr="006A723F">
              <w:rPr>
                <w:b/>
                <w:sz w:val="21"/>
                <w:szCs w:val="21"/>
              </w:rPr>
              <w:t>Additional Requirements (Students self-enroll/complete independently)</w:t>
            </w:r>
          </w:p>
        </w:tc>
      </w:tr>
      <w:tr w:rsidR="0005245C" w14:paraId="5A704D62" w14:textId="77777777" w:rsidTr="003C5E4C">
        <w:tc>
          <w:tcPr>
            <w:tcW w:w="5035" w:type="dxa"/>
            <w:gridSpan w:val="2"/>
            <w:vAlign w:val="bottom"/>
          </w:tcPr>
          <w:p w14:paraId="32010B66" w14:textId="77777777" w:rsidR="0005245C" w:rsidRPr="006A723F" w:rsidRDefault="00571A8D" w:rsidP="00055D71">
            <w:pPr>
              <w:jc w:val="right"/>
              <w:rPr>
                <w:b/>
                <w:sz w:val="21"/>
                <w:szCs w:val="21"/>
              </w:rPr>
            </w:pPr>
            <w:hyperlink r:id="rId7" w:history="1">
              <w:r w:rsidR="0005245C" w:rsidRPr="006A723F">
                <w:rPr>
                  <w:rStyle w:val="Hyperlink"/>
                  <w:b/>
                  <w:sz w:val="21"/>
                  <w:szCs w:val="21"/>
                </w:rPr>
                <w:t>Physical Education</w:t>
              </w:r>
            </w:hyperlink>
            <w:r w:rsidR="0005245C" w:rsidRPr="006A723F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315" w:type="dxa"/>
            <w:gridSpan w:val="3"/>
            <w:vAlign w:val="bottom"/>
          </w:tcPr>
          <w:p w14:paraId="6D1F0784" w14:textId="77777777" w:rsidR="0005245C" w:rsidRPr="006A723F" w:rsidRDefault="0005245C" w:rsidP="00055D71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___________</w:t>
            </w:r>
          </w:p>
        </w:tc>
      </w:tr>
      <w:tr w:rsidR="0005245C" w14:paraId="23E6CF8D" w14:textId="77777777" w:rsidTr="003C5E4C">
        <w:tc>
          <w:tcPr>
            <w:tcW w:w="5035" w:type="dxa"/>
            <w:gridSpan w:val="2"/>
            <w:vAlign w:val="bottom"/>
          </w:tcPr>
          <w:p w14:paraId="2155A150" w14:textId="77777777" w:rsidR="0005245C" w:rsidRPr="006A723F" w:rsidRDefault="00571A8D" w:rsidP="00055D71">
            <w:pPr>
              <w:jc w:val="right"/>
              <w:rPr>
                <w:b/>
                <w:sz w:val="21"/>
                <w:szCs w:val="21"/>
              </w:rPr>
            </w:pPr>
            <w:hyperlink r:id="rId8" w:history="1">
              <w:r w:rsidR="0005245C" w:rsidRPr="006A723F">
                <w:rPr>
                  <w:rStyle w:val="Hyperlink"/>
                  <w:b/>
                  <w:sz w:val="21"/>
                  <w:szCs w:val="21"/>
                </w:rPr>
                <w:t>Swim Test</w:t>
              </w:r>
            </w:hyperlink>
            <w:r w:rsidR="0005245C" w:rsidRPr="006A723F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315" w:type="dxa"/>
            <w:gridSpan w:val="3"/>
            <w:vAlign w:val="bottom"/>
          </w:tcPr>
          <w:p w14:paraId="6D1A4570" w14:textId="77777777" w:rsidR="0005245C" w:rsidRPr="006A723F" w:rsidRDefault="0005245C" w:rsidP="00055D71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___________</w:t>
            </w:r>
          </w:p>
        </w:tc>
      </w:tr>
      <w:tr w:rsidR="0005245C" w14:paraId="51F8CAF6" w14:textId="77777777" w:rsidTr="003C5E4C">
        <w:tc>
          <w:tcPr>
            <w:tcW w:w="5035" w:type="dxa"/>
            <w:gridSpan w:val="2"/>
            <w:vAlign w:val="bottom"/>
          </w:tcPr>
          <w:p w14:paraId="68B5236B" w14:textId="77777777" w:rsidR="0005245C" w:rsidRPr="006A723F" w:rsidRDefault="00571A8D" w:rsidP="00055D71">
            <w:pPr>
              <w:jc w:val="right"/>
              <w:rPr>
                <w:b/>
                <w:sz w:val="21"/>
                <w:szCs w:val="21"/>
              </w:rPr>
            </w:pPr>
            <w:hyperlink r:id="rId9" w:history="1">
              <w:r w:rsidR="0005245C" w:rsidRPr="006A723F">
                <w:rPr>
                  <w:rStyle w:val="Hyperlink"/>
                  <w:b/>
                  <w:sz w:val="21"/>
                  <w:szCs w:val="21"/>
                </w:rPr>
                <w:t>Practice Credit</w:t>
              </w:r>
            </w:hyperlink>
            <w:r w:rsidR="0005245C" w:rsidRPr="006A723F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315" w:type="dxa"/>
            <w:gridSpan w:val="3"/>
            <w:vAlign w:val="bottom"/>
          </w:tcPr>
          <w:p w14:paraId="081CBFDA" w14:textId="77777777" w:rsidR="0005245C" w:rsidRPr="006A723F" w:rsidRDefault="0005245C" w:rsidP="00055D71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___________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719"/>
        <w:gridCol w:w="3691"/>
        <w:gridCol w:w="985"/>
      </w:tblGrid>
      <w:tr w:rsidR="00A37400" w14:paraId="03BEF1E1" w14:textId="77777777" w:rsidTr="00A37400"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508F251E" w14:textId="77777777" w:rsidR="00A37400" w:rsidRPr="006A723F" w:rsidRDefault="00A37400" w:rsidP="00A37400">
            <w:pPr>
              <w:jc w:val="center"/>
              <w:rPr>
                <w:b/>
                <w:sz w:val="21"/>
                <w:szCs w:val="21"/>
              </w:rPr>
            </w:pPr>
            <w:r w:rsidRPr="006A723F">
              <w:rPr>
                <w:b/>
                <w:sz w:val="21"/>
                <w:szCs w:val="21"/>
              </w:rPr>
              <w:t>1000 Level Core (Students are pre-enrolled)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8FE35E" w14:textId="77777777" w:rsidR="00A37400" w:rsidRPr="006A723F" w:rsidRDefault="00A37400" w:rsidP="00A37400">
            <w:pPr>
              <w:jc w:val="center"/>
              <w:rPr>
                <w:b/>
                <w:sz w:val="21"/>
                <w:szCs w:val="21"/>
              </w:rPr>
            </w:pPr>
            <w:r w:rsidRPr="006A723F">
              <w:rPr>
                <w:b/>
                <w:sz w:val="21"/>
                <w:szCs w:val="21"/>
              </w:rPr>
              <w:t>2000 Level Core (Students are pre-enrolled)</w:t>
            </w:r>
          </w:p>
          <w:p w14:paraId="11123D1B" w14:textId="77777777" w:rsidR="00A37400" w:rsidRPr="006A723F" w:rsidRDefault="00A37400" w:rsidP="00A37400">
            <w:pPr>
              <w:jc w:val="center"/>
              <w:rPr>
                <w:b/>
                <w:i/>
                <w:sz w:val="21"/>
                <w:szCs w:val="21"/>
              </w:rPr>
            </w:pPr>
            <w:r w:rsidRPr="006A723F">
              <w:rPr>
                <w:b/>
                <w:i/>
                <w:sz w:val="21"/>
                <w:szCs w:val="21"/>
              </w:rPr>
              <w:t>Not open to First-Year Students</w:t>
            </w:r>
          </w:p>
        </w:tc>
      </w:tr>
      <w:tr w:rsidR="00A37400" w14:paraId="256E109D" w14:textId="77777777" w:rsidTr="00A37400">
        <w:tc>
          <w:tcPr>
            <w:tcW w:w="3955" w:type="dxa"/>
            <w:tcBorders>
              <w:left w:val="single" w:sz="4" w:space="0" w:color="auto"/>
            </w:tcBorders>
            <w:vAlign w:val="bottom"/>
          </w:tcPr>
          <w:p w14:paraId="4F51F9A3" w14:textId="77777777" w:rsidR="00A37400" w:rsidRPr="006A723F" w:rsidRDefault="00A37400" w:rsidP="00A37400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 xml:space="preserve">HADM 1150 (3 cr.) Organizational Behavior 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bottom"/>
          </w:tcPr>
          <w:p w14:paraId="16E2C533" w14:textId="77777777" w:rsidR="00A37400" w:rsidRPr="006A723F" w:rsidRDefault="00A37400" w:rsidP="00A37400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bottom"/>
          </w:tcPr>
          <w:p w14:paraId="14B3E6FC" w14:textId="77777777" w:rsidR="00A37400" w:rsidRPr="006A723F" w:rsidRDefault="00A37400" w:rsidP="00A37400">
            <w:pPr>
              <w:spacing w:line="276" w:lineRule="auto"/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HADM 2010 (3 cr.) Hospitality Qualitative Analysis (</w:t>
            </w:r>
            <w:r w:rsidRPr="006A723F">
              <w:rPr>
                <w:color w:val="FF0000"/>
                <w:sz w:val="21"/>
                <w:szCs w:val="21"/>
              </w:rPr>
              <w:t>HADM 1740</w:t>
            </w:r>
            <w:r w:rsidRPr="006A723F">
              <w:rPr>
                <w:sz w:val="21"/>
                <w:szCs w:val="21"/>
              </w:rPr>
              <w:t xml:space="preserve">) 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bottom"/>
          </w:tcPr>
          <w:p w14:paraId="54B10087" w14:textId="77777777" w:rsidR="00A37400" w:rsidRPr="006A723F" w:rsidRDefault="00A37400" w:rsidP="00A37400">
            <w:pPr>
              <w:spacing w:line="276" w:lineRule="auto"/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</w:tr>
      <w:tr w:rsidR="00A37400" w14:paraId="50753C6F" w14:textId="77777777" w:rsidTr="00A37400">
        <w:tc>
          <w:tcPr>
            <w:tcW w:w="3955" w:type="dxa"/>
            <w:tcBorders>
              <w:left w:val="single" w:sz="4" w:space="0" w:color="auto"/>
            </w:tcBorders>
            <w:vAlign w:val="bottom"/>
          </w:tcPr>
          <w:p w14:paraId="0A801B26" w14:textId="77777777" w:rsidR="00A37400" w:rsidRPr="006A723F" w:rsidRDefault="00A37400" w:rsidP="00A37400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 xml:space="preserve">HADM 1210 (3 cr.) Financial Accounting 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bottom"/>
          </w:tcPr>
          <w:p w14:paraId="6F9E388C" w14:textId="77777777" w:rsidR="00A37400" w:rsidRPr="006A723F" w:rsidRDefault="00A37400" w:rsidP="00A37400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bottom"/>
          </w:tcPr>
          <w:p w14:paraId="23EC5875" w14:textId="77777777" w:rsidR="00A37400" w:rsidRPr="006A723F" w:rsidRDefault="00A37400" w:rsidP="00A37400">
            <w:pPr>
              <w:spacing w:line="276" w:lineRule="auto"/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HADM 2210 (3 cr.) Managerial Accounting (</w:t>
            </w:r>
            <w:r w:rsidRPr="006A723F">
              <w:rPr>
                <w:color w:val="FF0000"/>
                <w:sz w:val="21"/>
                <w:szCs w:val="21"/>
              </w:rPr>
              <w:t>HADM 1210</w:t>
            </w:r>
            <w:r w:rsidRPr="006A723F">
              <w:rPr>
                <w:sz w:val="21"/>
                <w:szCs w:val="21"/>
              </w:rPr>
              <w:t xml:space="preserve">) 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bottom"/>
          </w:tcPr>
          <w:p w14:paraId="3D0A5540" w14:textId="77777777" w:rsidR="00A37400" w:rsidRPr="006A723F" w:rsidRDefault="00A37400" w:rsidP="00A37400">
            <w:pPr>
              <w:spacing w:line="276" w:lineRule="auto"/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</w:tr>
      <w:tr w:rsidR="00A37400" w14:paraId="69725056" w14:textId="77777777" w:rsidTr="00A37400">
        <w:tc>
          <w:tcPr>
            <w:tcW w:w="3955" w:type="dxa"/>
            <w:tcBorders>
              <w:left w:val="single" w:sz="4" w:space="0" w:color="auto"/>
            </w:tcBorders>
            <w:vAlign w:val="bottom"/>
          </w:tcPr>
          <w:p w14:paraId="3C9C5367" w14:textId="77777777" w:rsidR="00A37400" w:rsidRPr="006A723F" w:rsidRDefault="00A37400" w:rsidP="00A37400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 xml:space="preserve">HADM 1350 (3 cr.) Hotel Operations 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bottom"/>
          </w:tcPr>
          <w:p w14:paraId="54387188" w14:textId="77777777" w:rsidR="00A37400" w:rsidRPr="006A723F" w:rsidRDefault="00A37400" w:rsidP="00A37400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bottom"/>
          </w:tcPr>
          <w:p w14:paraId="14684374" w14:textId="77777777" w:rsidR="00A37400" w:rsidRPr="006A723F" w:rsidRDefault="00A37400" w:rsidP="00A37400">
            <w:pPr>
              <w:spacing w:line="276" w:lineRule="auto"/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HADM 2220 (3 cr.) Finance (</w:t>
            </w:r>
            <w:r w:rsidRPr="006A723F">
              <w:rPr>
                <w:color w:val="FF0000"/>
                <w:sz w:val="21"/>
                <w:szCs w:val="21"/>
              </w:rPr>
              <w:t>HADM 1210</w:t>
            </w:r>
            <w:r w:rsidRPr="006A723F">
              <w:rPr>
                <w:sz w:val="21"/>
                <w:szCs w:val="21"/>
              </w:rPr>
              <w:t>)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bottom"/>
          </w:tcPr>
          <w:p w14:paraId="7EF072D5" w14:textId="77777777" w:rsidR="00A37400" w:rsidRPr="006A723F" w:rsidRDefault="00A37400" w:rsidP="00A37400">
            <w:pPr>
              <w:spacing w:line="276" w:lineRule="auto"/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</w:tr>
      <w:tr w:rsidR="00A37400" w14:paraId="2DFF27DE" w14:textId="77777777" w:rsidTr="00A37400">
        <w:tc>
          <w:tcPr>
            <w:tcW w:w="3955" w:type="dxa"/>
            <w:tcBorders>
              <w:left w:val="single" w:sz="4" w:space="0" w:color="auto"/>
            </w:tcBorders>
            <w:vAlign w:val="bottom"/>
          </w:tcPr>
          <w:p w14:paraId="6180CFED" w14:textId="77777777" w:rsidR="00A37400" w:rsidRPr="006A723F" w:rsidRDefault="00A37400" w:rsidP="00A37400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 xml:space="preserve">HADM 1360 (3 cr.) Intro to Food Service Management 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bottom"/>
          </w:tcPr>
          <w:p w14:paraId="25B5AB63" w14:textId="77777777" w:rsidR="00A37400" w:rsidRPr="006A723F" w:rsidRDefault="00A37400" w:rsidP="00A37400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bottom"/>
          </w:tcPr>
          <w:p w14:paraId="457CCB35" w14:textId="77777777" w:rsidR="00A37400" w:rsidRPr="006A723F" w:rsidRDefault="00A37400" w:rsidP="00A37400">
            <w:pPr>
              <w:spacing w:line="276" w:lineRule="auto"/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HADM 2360 (4 cr.) Food Service Management, Theory and Practice (</w:t>
            </w:r>
            <w:r w:rsidRPr="006A723F">
              <w:rPr>
                <w:color w:val="FF0000"/>
                <w:sz w:val="21"/>
                <w:szCs w:val="21"/>
              </w:rPr>
              <w:t>HADM 1360</w:t>
            </w:r>
            <w:r w:rsidRPr="006A723F">
              <w:rPr>
                <w:sz w:val="21"/>
                <w:szCs w:val="21"/>
              </w:rPr>
              <w:t xml:space="preserve">) 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bottom"/>
          </w:tcPr>
          <w:p w14:paraId="5F8C8CB7" w14:textId="77777777" w:rsidR="00A37400" w:rsidRPr="006A723F" w:rsidRDefault="00A37400" w:rsidP="00A37400">
            <w:pPr>
              <w:spacing w:line="276" w:lineRule="auto"/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</w:tr>
      <w:tr w:rsidR="00A37400" w14:paraId="36398DAF" w14:textId="77777777" w:rsidTr="00A37400">
        <w:tc>
          <w:tcPr>
            <w:tcW w:w="3955" w:type="dxa"/>
            <w:tcBorders>
              <w:left w:val="single" w:sz="4" w:space="0" w:color="auto"/>
            </w:tcBorders>
            <w:vAlign w:val="bottom"/>
          </w:tcPr>
          <w:p w14:paraId="30A92BE4" w14:textId="77777777" w:rsidR="00A37400" w:rsidRPr="006A723F" w:rsidRDefault="00A37400" w:rsidP="00A37400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 xml:space="preserve">HADM 1410 (3 cr.) Microeconomics </w:t>
            </w:r>
          </w:p>
          <w:p w14:paraId="6505A52A" w14:textId="77777777" w:rsidR="00A37400" w:rsidRPr="006A723F" w:rsidRDefault="00A37400" w:rsidP="00A37400">
            <w:pPr>
              <w:rPr>
                <w:sz w:val="21"/>
                <w:szCs w:val="21"/>
              </w:rPr>
            </w:pPr>
            <w:r w:rsidRPr="006A723F">
              <w:rPr>
                <w:i/>
                <w:sz w:val="21"/>
                <w:szCs w:val="21"/>
              </w:rPr>
              <w:t>Offered only in the Spring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bottom"/>
          </w:tcPr>
          <w:p w14:paraId="249E2635" w14:textId="77777777" w:rsidR="00A37400" w:rsidRPr="006A723F" w:rsidRDefault="00A37400" w:rsidP="00A37400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bottom"/>
          </w:tcPr>
          <w:p w14:paraId="622C92F2" w14:textId="77777777" w:rsidR="00A37400" w:rsidRPr="006A723F" w:rsidRDefault="00A37400" w:rsidP="00A37400">
            <w:pPr>
              <w:spacing w:line="276" w:lineRule="auto"/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 xml:space="preserve">HADM 2430 (3 cr.) Marketing 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bottom"/>
          </w:tcPr>
          <w:p w14:paraId="630E49FE" w14:textId="77777777" w:rsidR="00A37400" w:rsidRPr="006A723F" w:rsidRDefault="00A37400" w:rsidP="00A37400">
            <w:pPr>
              <w:spacing w:line="276" w:lineRule="auto"/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</w:tr>
      <w:tr w:rsidR="00A37400" w14:paraId="03D1C0C2" w14:textId="77777777" w:rsidTr="00A37400">
        <w:tc>
          <w:tcPr>
            <w:tcW w:w="3955" w:type="dxa"/>
            <w:tcBorders>
              <w:left w:val="single" w:sz="4" w:space="0" w:color="auto"/>
            </w:tcBorders>
            <w:vAlign w:val="bottom"/>
          </w:tcPr>
          <w:p w14:paraId="58FD4871" w14:textId="77777777" w:rsidR="00A37400" w:rsidRPr="006A723F" w:rsidRDefault="00A37400" w:rsidP="00A37400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 xml:space="preserve">HADM 1650 (3 cr.) Business Writing 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bottom"/>
          </w:tcPr>
          <w:p w14:paraId="07D0F70A" w14:textId="77777777" w:rsidR="00A37400" w:rsidRPr="006A723F" w:rsidRDefault="00A37400" w:rsidP="00A37400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bottom"/>
          </w:tcPr>
          <w:p w14:paraId="76A1E1E4" w14:textId="77777777" w:rsidR="00A37400" w:rsidRPr="006A723F" w:rsidRDefault="00A37400" w:rsidP="00A37400">
            <w:pPr>
              <w:spacing w:line="276" w:lineRule="auto"/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HADM 2550 (3 cr.) Hospitality Development &amp; Planning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bottom"/>
          </w:tcPr>
          <w:p w14:paraId="3B63EEED" w14:textId="77777777" w:rsidR="00A37400" w:rsidRPr="006A723F" w:rsidRDefault="00A37400" w:rsidP="00A37400">
            <w:pPr>
              <w:spacing w:line="276" w:lineRule="auto"/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</w:tr>
      <w:tr w:rsidR="00A37400" w14:paraId="151E8239" w14:textId="77777777" w:rsidTr="00A37400"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0DC90F8" w14:textId="77777777" w:rsidR="00A37400" w:rsidRPr="006A723F" w:rsidRDefault="00A37400" w:rsidP="00A37400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HADM 1740 (3 cr.) Business Computing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B2404D" w14:textId="77777777" w:rsidR="00A37400" w:rsidRPr="006A723F" w:rsidRDefault="00A37400" w:rsidP="00A37400">
            <w:pPr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959AB60" w14:textId="77777777" w:rsidR="00A37400" w:rsidRPr="006A723F" w:rsidRDefault="00A37400" w:rsidP="00A37400">
            <w:pPr>
              <w:spacing w:line="276" w:lineRule="auto"/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HADM 2810 (3 cr.) Human Resources Management (</w:t>
            </w:r>
            <w:r w:rsidRPr="006A723F">
              <w:rPr>
                <w:color w:val="FF0000"/>
                <w:sz w:val="21"/>
                <w:szCs w:val="21"/>
              </w:rPr>
              <w:t>HADM 1150</w:t>
            </w:r>
            <w:r w:rsidRPr="006A723F">
              <w:rPr>
                <w:sz w:val="21"/>
                <w:szCs w:val="21"/>
              </w:rPr>
              <w:t>)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10872D" w14:textId="77777777" w:rsidR="00A37400" w:rsidRPr="006A723F" w:rsidRDefault="00A37400" w:rsidP="00A37400">
            <w:pPr>
              <w:spacing w:line="276" w:lineRule="auto"/>
              <w:rPr>
                <w:sz w:val="21"/>
                <w:szCs w:val="21"/>
              </w:rPr>
            </w:pPr>
            <w:r w:rsidRPr="006A723F">
              <w:rPr>
                <w:sz w:val="21"/>
                <w:szCs w:val="21"/>
              </w:rPr>
              <w:t>____</w:t>
            </w:r>
          </w:p>
        </w:tc>
      </w:tr>
    </w:tbl>
    <w:p w14:paraId="4E767303" w14:textId="77777777" w:rsidR="00055D71" w:rsidRPr="006A723F" w:rsidRDefault="00055D71" w:rsidP="00A37400">
      <w:pPr>
        <w:ind w:left="720"/>
        <w:contextualSpacing/>
        <w:rPr>
          <w:color w:val="FF0000"/>
        </w:rPr>
      </w:pPr>
      <w:r w:rsidRPr="006A723F">
        <w:rPr>
          <w:color w:val="FF0000"/>
        </w:rPr>
        <w:t>Classes in red are pre-requisites</w:t>
      </w:r>
    </w:p>
    <w:p w14:paraId="31272B54" w14:textId="77777777" w:rsidR="00890339" w:rsidRPr="006A723F" w:rsidRDefault="00890339" w:rsidP="00A37400">
      <w:pPr>
        <w:ind w:left="720"/>
        <w:contextualSpacing/>
        <w:rPr>
          <w:i/>
          <w:sz w:val="20"/>
        </w:rPr>
      </w:pPr>
      <w:r w:rsidRPr="006A723F">
        <w:rPr>
          <w:i/>
          <w:sz w:val="20"/>
        </w:rPr>
        <w:t xml:space="preserve">*TIPS and </w:t>
      </w:r>
      <w:proofErr w:type="spellStart"/>
      <w:r w:rsidRPr="006A723F">
        <w:rPr>
          <w:i/>
          <w:sz w:val="20"/>
        </w:rPr>
        <w:t>ServSafe</w:t>
      </w:r>
      <w:proofErr w:type="spellEnd"/>
      <w:r w:rsidRPr="006A723F">
        <w:rPr>
          <w:i/>
          <w:sz w:val="20"/>
        </w:rPr>
        <w:t xml:space="preserve"> must be completed in order to pass HADM 3350</w:t>
      </w:r>
    </w:p>
    <w:p w14:paraId="46B5F2BB" w14:textId="77777777" w:rsidR="0077749F" w:rsidRPr="006A723F" w:rsidRDefault="00890339" w:rsidP="0077749F">
      <w:pPr>
        <w:ind w:left="720"/>
        <w:contextualSpacing/>
        <w:rPr>
          <w:i/>
          <w:sz w:val="20"/>
        </w:rPr>
      </w:pPr>
      <w:r w:rsidRPr="006A723F">
        <w:rPr>
          <w:i/>
          <w:sz w:val="20"/>
        </w:rPr>
        <w:t>**HADM 4410 is considered the capstone course of your degree plan, and should be taken Senior Year</w:t>
      </w:r>
    </w:p>
    <w:p w14:paraId="4D2DD922" w14:textId="77777777" w:rsidR="00890339" w:rsidRPr="006A723F" w:rsidRDefault="00890339" w:rsidP="0077749F">
      <w:pPr>
        <w:ind w:left="720"/>
        <w:contextualSpacing/>
        <w:rPr>
          <w:i/>
          <w:sz w:val="20"/>
        </w:rPr>
      </w:pPr>
      <w:r w:rsidRPr="006A723F">
        <w:rPr>
          <w:i/>
          <w:sz w:val="20"/>
        </w:rPr>
        <w:t xml:space="preserve">*** Please check the student handbook for exceptions. </w:t>
      </w:r>
    </w:p>
    <w:p w14:paraId="72EFC816" w14:textId="77777777" w:rsidR="006A723F" w:rsidRPr="006A723F" w:rsidRDefault="006A723F" w:rsidP="0077749F">
      <w:pPr>
        <w:ind w:left="720"/>
        <w:contextualSpacing/>
        <w:rPr>
          <w:i/>
          <w:sz w:val="20"/>
        </w:rPr>
      </w:pPr>
      <w:r w:rsidRPr="006A723F">
        <w:rPr>
          <w:i/>
          <w:sz w:val="20"/>
        </w:rPr>
        <w:t xml:space="preserve">****External transfer students with 2 or more prior full time semesters are waived from the FWS requirement. External transfer students with 1 prior full time semester must complete the FWS requirement. </w:t>
      </w:r>
    </w:p>
    <w:p w14:paraId="73DBF2EB" w14:textId="77777777" w:rsidR="00055D71" w:rsidRDefault="00055D71"/>
    <w:sectPr w:rsidR="00055D71" w:rsidSect="0077749F">
      <w:headerReference w:type="default" r:id="rId10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4CD4" w14:textId="77777777" w:rsidR="00055D71" w:rsidRDefault="00055D71" w:rsidP="00055D71">
      <w:pPr>
        <w:spacing w:after="0" w:line="240" w:lineRule="auto"/>
      </w:pPr>
      <w:r>
        <w:separator/>
      </w:r>
    </w:p>
  </w:endnote>
  <w:endnote w:type="continuationSeparator" w:id="0">
    <w:p w14:paraId="18DBEB08" w14:textId="77777777" w:rsidR="00055D71" w:rsidRDefault="00055D71" w:rsidP="0005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162F" w14:textId="77777777" w:rsidR="00055D71" w:rsidRDefault="00055D71" w:rsidP="00055D71">
      <w:pPr>
        <w:spacing w:after="0" w:line="240" w:lineRule="auto"/>
      </w:pPr>
      <w:r>
        <w:separator/>
      </w:r>
    </w:p>
  </w:footnote>
  <w:footnote w:type="continuationSeparator" w:id="0">
    <w:p w14:paraId="31F470C8" w14:textId="77777777" w:rsidR="00055D71" w:rsidRDefault="00055D71" w:rsidP="0005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2587" w14:textId="77777777" w:rsidR="00055D71" w:rsidRPr="00FC09FB" w:rsidRDefault="00055D71" w:rsidP="00FC09FB">
    <w:pPr>
      <w:pStyle w:val="Header"/>
      <w:jc w:val="center"/>
      <w:rPr>
        <w:b/>
        <w:sz w:val="32"/>
      </w:rPr>
    </w:pPr>
    <w:r w:rsidRPr="00FC09FB">
      <w:rPr>
        <w:b/>
        <w:noProof/>
      </w:rPr>
      <w:drawing>
        <wp:anchor distT="0" distB="0" distL="114300" distR="114300" simplePos="0" relativeHeight="251658240" behindDoc="0" locked="0" layoutInCell="1" allowOverlap="1" wp14:anchorId="15F2D3D7" wp14:editId="4BF56AEE">
          <wp:simplePos x="0" y="0"/>
          <wp:positionH relativeFrom="margin">
            <wp:posOffset>3482340</wp:posOffset>
          </wp:positionH>
          <wp:positionV relativeFrom="paragraph">
            <wp:posOffset>219499</wp:posOffset>
          </wp:positionV>
          <wp:extent cx="2895600" cy="620816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20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9FB">
      <w:rPr>
        <w:b/>
        <w:sz w:val="32"/>
      </w:rPr>
      <w:t>4 Year Undergraduate Course Plan</w:t>
    </w:r>
  </w:p>
  <w:p w14:paraId="2C017EFD" w14:textId="77777777" w:rsidR="00055D71" w:rsidRDefault="00055D71" w:rsidP="00FC09FB">
    <w:pPr>
      <w:pStyle w:val="Header"/>
      <w:tabs>
        <w:tab w:val="clear" w:pos="4680"/>
        <w:tab w:val="clear" w:pos="9360"/>
        <w:tab w:val="left" w:pos="6251"/>
      </w:tabs>
      <w:ind w:left="720"/>
    </w:pPr>
    <w:r>
      <w:t>Student Name: ___________________</w:t>
    </w:r>
    <w:r>
      <w:tab/>
    </w:r>
  </w:p>
  <w:p w14:paraId="50718CAC" w14:textId="77777777" w:rsidR="00055D71" w:rsidRDefault="00055D71" w:rsidP="00FC09FB">
    <w:pPr>
      <w:pStyle w:val="Header"/>
      <w:ind w:left="720"/>
    </w:pPr>
    <w:r>
      <w:t xml:space="preserve">Student </w:t>
    </w:r>
    <w:proofErr w:type="gramStart"/>
    <w:r>
      <w:t>ID:_</w:t>
    </w:r>
    <w:proofErr w:type="gramEnd"/>
    <w:r>
      <w:t>_________________</w:t>
    </w:r>
  </w:p>
  <w:p w14:paraId="2F2E7761" w14:textId="77777777" w:rsidR="00055D71" w:rsidRDefault="00055D71" w:rsidP="00FC09FB">
    <w:pPr>
      <w:pStyle w:val="Header"/>
      <w:ind w:left="720"/>
    </w:pPr>
    <w:r>
      <w:t xml:space="preserve">Expected Graduation </w:t>
    </w:r>
    <w:proofErr w:type="gramStart"/>
    <w:r>
      <w:t>Date:_</w:t>
    </w:r>
    <w:proofErr w:type="gramEnd"/>
    <w: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5A"/>
    <w:rsid w:val="0005245C"/>
    <w:rsid w:val="00055D71"/>
    <w:rsid w:val="000B65E6"/>
    <w:rsid w:val="00130726"/>
    <w:rsid w:val="00136DDE"/>
    <w:rsid w:val="001E686E"/>
    <w:rsid w:val="00223490"/>
    <w:rsid w:val="00352375"/>
    <w:rsid w:val="00376348"/>
    <w:rsid w:val="003C5E4C"/>
    <w:rsid w:val="00492C44"/>
    <w:rsid w:val="004E0266"/>
    <w:rsid w:val="004F65DC"/>
    <w:rsid w:val="00571A8D"/>
    <w:rsid w:val="006A723F"/>
    <w:rsid w:val="0077749F"/>
    <w:rsid w:val="00890339"/>
    <w:rsid w:val="00921BDE"/>
    <w:rsid w:val="00A37400"/>
    <w:rsid w:val="00A9525A"/>
    <w:rsid w:val="00B22A6A"/>
    <w:rsid w:val="00B30506"/>
    <w:rsid w:val="00BA5A0D"/>
    <w:rsid w:val="00C712DB"/>
    <w:rsid w:val="00C74A50"/>
    <w:rsid w:val="00E3403C"/>
    <w:rsid w:val="00E82210"/>
    <w:rsid w:val="00EE7656"/>
    <w:rsid w:val="00EF57DC"/>
    <w:rsid w:val="00F007D9"/>
    <w:rsid w:val="00FA3EC2"/>
    <w:rsid w:val="00FC09FB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261229"/>
  <w15:chartTrackingRefBased/>
  <w15:docId w15:val="{8CE298A5-313B-4807-894E-1117D44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71"/>
  </w:style>
  <w:style w:type="paragraph" w:styleId="Footer">
    <w:name w:val="footer"/>
    <w:basedOn w:val="Normal"/>
    <w:link w:val="FooterChar"/>
    <w:uiPriority w:val="99"/>
    <w:unhideWhenUsed/>
    <w:rsid w:val="00055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71"/>
  </w:style>
  <w:style w:type="character" w:styleId="Hyperlink">
    <w:name w:val="Hyperlink"/>
    <w:basedOn w:val="DefaultParagraphFont"/>
    <w:uiPriority w:val="99"/>
    <w:unhideWhenUsed/>
    <w:rsid w:val="00BA5A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.cornell.edu/requirem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.cornell.ed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ight.as.cornell.edu/fws-guidelin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a.cornell.edu/current-students/undergraduate/requirements/practice/practice-credit-requirements-and-guidelin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9025</TotalTime>
  <Pages>1</Pages>
  <Words>455</Words>
  <Characters>2574</Characters>
  <Application>Microsoft Office Word</Application>
  <DocSecurity>0</DocSecurity>
  <Lines>91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Rae Sweazey</dc:creator>
  <cp:keywords/>
  <dc:description/>
  <cp:lastModifiedBy>Taylor Rae Sweazey</cp:lastModifiedBy>
  <cp:revision>27</cp:revision>
  <dcterms:created xsi:type="dcterms:W3CDTF">2021-01-05T16:00:00Z</dcterms:created>
  <dcterms:modified xsi:type="dcterms:W3CDTF">2022-10-25T21:56:00Z</dcterms:modified>
</cp:coreProperties>
</file>